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58" w:rsidRDefault="0052168A">
      <w:pPr>
        <w:pStyle w:val="a4"/>
      </w:pPr>
      <w:r>
        <w:rPr>
          <w:color w:val="0000FF"/>
        </w:rPr>
        <w:t>Меры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охране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укреплению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здоровья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воспитанников</w:t>
      </w:r>
    </w:p>
    <w:p w:rsidR="00852D58" w:rsidRDefault="00852D58">
      <w:pPr>
        <w:pStyle w:val="a3"/>
        <w:spacing w:before="9"/>
        <w:ind w:left="0" w:firstLine="0"/>
        <w:rPr>
          <w:sz w:val="39"/>
        </w:rPr>
      </w:pPr>
    </w:p>
    <w:p w:rsidR="00852D58" w:rsidRDefault="0052168A">
      <w:pPr>
        <w:pStyle w:val="a3"/>
        <w:tabs>
          <w:tab w:val="left" w:pos="1540"/>
          <w:tab w:val="left" w:pos="2472"/>
          <w:tab w:val="left" w:pos="3938"/>
          <w:tab w:val="left" w:pos="5135"/>
          <w:tab w:val="left" w:pos="6962"/>
          <w:tab w:val="left" w:pos="7360"/>
          <w:tab w:val="left" w:pos="8158"/>
        </w:tabs>
        <w:spacing w:before="0" w:line="360" w:lineRule="auto"/>
        <w:ind w:left="100" w:right="118" w:firstLine="566"/>
      </w:pPr>
      <w:r>
        <w:rPr>
          <w:spacing w:val="-10"/>
        </w:rPr>
        <w:t>С</w:t>
      </w:r>
      <w:r>
        <w:tab/>
      </w:r>
      <w:r>
        <w:rPr>
          <w:spacing w:val="-4"/>
        </w:rPr>
        <w:t>целью</w:t>
      </w:r>
      <w:r>
        <w:tab/>
      </w:r>
      <w:r>
        <w:rPr>
          <w:spacing w:val="-2"/>
        </w:rPr>
        <w:t>укрепления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2"/>
        </w:rPr>
        <w:t>воспитанников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ДОУ</w:t>
      </w:r>
      <w:r>
        <w:tab/>
      </w:r>
      <w:r>
        <w:rPr>
          <w:spacing w:val="-2"/>
        </w:rPr>
        <w:t xml:space="preserve">осуществляется </w:t>
      </w:r>
      <w:r>
        <w:t>комплексная работа по сохранению и укреплению здоровья детей и сотрудников.</w:t>
      </w:r>
    </w:p>
    <w:p w:rsidR="00852D58" w:rsidRDefault="0052168A">
      <w:pPr>
        <w:pStyle w:val="a3"/>
        <w:spacing w:before="0" w:line="360" w:lineRule="auto"/>
        <w:ind w:left="100" w:firstLine="566"/>
      </w:pPr>
      <w:r>
        <w:t>Медицинская</w:t>
      </w:r>
      <w:r>
        <w:rPr>
          <w:spacing w:val="40"/>
        </w:rPr>
        <w:t xml:space="preserve"> </w:t>
      </w:r>
      <w:r>
        <w:t>служба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педагогический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 xml:space="preserve">учебного </w:t>
      </w:r>
      <w:r>
        <w:t xml:space="preserve">проводят </w:t>
      </w:r>
      <w:r>
        <w:t>следующие мероприятия: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26"/>
        </w:tabs>
        <w:spacing w:before="1"/>
        <w:ind w:left="225" w:hanging="126"/>
        <w:rPr>
          <w:sz w:val="24"/>
        </w:rPr>
      </w:pPr>
      <w:r>
        <w:rPr>
          <w:sz w:val="24"/>
        </w:rPr>
        <w:t>отслеживание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динамики: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ind w:hanging="361"/>
        <w:rPr>
          <w:sz w:val="24"/>
        </w:rPr>
      </w:pPr>
      <w:r>
        <w:rPr>
          <w:sz w:val="24"/>
        </w:rPr>
        <w:t>ежедневные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детей </w:t>
      </w:r>
      <w:r>
        <w:rPr>
          <w:spacing w:val="-2"/>
          <w:sz w:val="24"/>
        </w:rPr>
        <w:t>медсестрой;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8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группах;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5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-2"/>
          <w:sz w:val="24"/>
        </w:rPr>
        <w:t xml:space="preserve"> листов;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3"/>
        </w:tabs>
        <w:spacing w:before="139"/>
        <w:ind w:left="242" w:hanging="143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конец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3"/>
        </w:tabs>
        <w:spacing w:before="140"/>
        <w:ind w:left="242" w:hanging="143"/>
        <w:rPr>
          <w:sz w:val="24"/>
        </w:rPr>
      </w:pPr>
      <w:r>
        <w:rPr>
          <w:sz w:val="24"/>
        </w:rPr>
        <w:t>осмотры</w:t>
      </w:r>
      <w:r>
        <w:rPr>
          <w:spacing w:val="-10"/>
          <w:sz w:val="24"/>
        </w:rPr>
        <w:t xml:space="preserve"> </w:t>
      </w:r>
      <w:r>
        <w:rPr>
          <w:sz w:val="24"/>
        </w:rPr>
        <w:t>узкими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лор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хирург,</w:t>
      </w:r>
      <w:r>
        <w:rPr>
          <w:spacing w:val="-13"/>
          <w:sz w:val="24"/>
        </w:rPr>
        <w:t xml:space="preserve"> </w:t>
      </w:r>
      <w:r>
        <w:rPr>
          <w:sz w:val="24"/>
        </w:rPr>
        <w:t>невропатолог,</w:t>
      </w:r>
      <w:r>
        <w:rPr>
          <w:spacing w:val="-14"/>
          <w:sz w:val="24"/>
        </w:rPr>
        <w:t xml:space="preserve"> </w:t>
      </w:r>
      <w:r>
        <w:rPr>
          <w:sz w:val="24"/>
        </w:rPr>
        <w:t>фтизиатр,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гинеколог);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5"/>
        </w:tabs>
        <w:spacing w:before="137" w:line="360" w:lineRule="auto"/>
        <w:ind w:right="294" w:hanging="144"/>
        <w:rPr>
          <w:sz w:val="24"/>
        </w:rPr>
      </w:pP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80"/>
          <w:sz w:val="24"/>
        </w:rPr>
        <w:t xml:space="preserve"> </w:t>
      </w:r>
      <w:r>
        <w:rPr>
          <w:sz w:val="24"/>
        </w:rPr>
        <w:t>дня,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питания, </w:t>
      </w:r>
      <w:proofErr w:type="spellStart"/>
      <w:r>
        <w:rPr>
          <w:sz w:val="24"/>
        </w:rPr>
        <w:t>санэпидрежима</w:t>
      </w:r>
      <w:proofErr w:type="spellEnd"/>
      <w:r>
        <w:rPr>
          <w:sz w:val="24"/>
        </w:rPr>
        <w:t>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5"/>
        </w:tabs>
        <w:spacing w:before="0"/>
        <w:ind w:hanging="145"/>
        <w:rPr>
          <w:sz w:val="24"/>
        </w:rPr>
      </w:pPr>
      <w:proofErr w:type="spellStart"/>
      <w:r>
        <w:rPr>
          <w:spacing w:val="-2"/>
          <w:sz w:val="24"/>
        </w:rPr>
        <w:t>вакцинопрофилактика</w:t>
      </w:r>
      <w:proofErr w:type="spellEnd"/>
      <w:r>
        <w:rPr>
          <w:spacing w:val="-2"/>
          <w:sz w:val="24"/>
        </w:rPr>
        <w:t>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5"/>
        </w:tabs>
        <w:ind w:hanging="145"/>
        <w:rPr>
          <w:sz w:val="24"/>
        </w:rPr>
      </w:pPr>
      <w:r>
        <w:rPr>
          <w:sz w:val="24"/>
        </w:rPr>
        <w:t>диагностика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стадиях;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5"/>
        </w:tabs>
        <w:spacing w:before="140"/>
        <w:ind w:hanging="145"/>
        <w:rPr>
          <w:sz w:val="24"/>
        </w:rPr>
      </w:pPr>
      <w:r>
        <w:rPr>
          <w:w w:val="95"/>
          <w:sz w:val="24"/>
        </w:rPr>
        <w:t>профилактический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прием</w:t>
      </w:r>
      <w:r>
        <w:rPr>
          <w:spacing w:val="47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бифидомороженного</w:t>
      </w:r>
      <w:proofErr w:type="spellEnd"/>
      <w:r>
        <w:rPr>
          <w:spacing w:val="-2"/>
          <w:w w:val="95"/>
          <w:sz w:val="24"/>
        </w:rPr>
        <w:t>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5"/>
        </w:tabs>
        <w:ind w:hanging="145"/>
        <w:rPr>
          <w:sz w:val="24"/>
        </w:rPr>
      </w:pPr>
      <w:r>
        <w:rPr>
          <w:w w:val="95"/>
          <w:sz w:val="24"/>
        </w:rPr>
        <w:t>ППК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(психолого-педагогическая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комиссия);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45"/>
        </w:tabs>
        <w:spacing w:before="140" w:line="360" w:lineRule="auto"/>
        <w:ind w:right="121" w:hanging="144"/>
        <w:rPr>
          <w:sz w:val="24"/>
        </w:rPr>
      </w:pP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своему </w:t>
      </w:r>
      <w:r>
        <w:rPr>
          <w:spacing w:val="-2"/>
          <w:sz w:val="24"/>
        </w:rPr>
        <w:t>здоровью: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ОБЖ</w:t>
      </w:r>
      <w:r>
        <w:rPr>
          <w:spacing w:val="-2"/>
          <w:sz w:val="24"/>
        </w:rPr>
        <w:t xml:space="preserve"> </w:t>
      </w:r>
      <w:r>
        <w:rPr>
          <w:sz w:val="24"/>
        </w:rPr>
        <w:t>(охрана безопасности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жизнедеятельности);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8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ind w:hanging="361"/>
        <w:rPr>
          <w:sz w:val="24"/>
        </w:rPr>
      </w:pPr>
      <w:r>
        <w:rPr>
          <w:sz w:val="24"/>
        </w:rPr>
        <w:t>утренняя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развлечения;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8"/>
        <w:ind w:hanging="361"/>
        <w:rPr>
          <w:sz w:val="24"/>
        </w:rPr>
      </w:pPr>
      <w:r>
        <w:rPr>
          <w:sz w:val="24"/>
        </w:rPr>
        <w:t>корригирующие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сна;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8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5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8"/>
        <w:ind w:hanging="361"/>
        <w:rPr>
          <w:sz w:val="24"/>
        </w:rPr>
      </w:pPr>
      <w:r>
        <w:rPr>
          <w:sz w:val="24"/>
        </w:rPr>
        <w:t>сокращенное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занятии;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физминутки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шалости,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минутки</w:t>
      </w:r>
      <w:r>
        <w:rPr>
          <w:spacing w:val="-2"/>
          <w:sz w:val="24"/>
        </w:rPr>
        <w:t xml:space="preserve"> тишины;</w:t>
      </w:r>
    </w:p>
    <w:p w:rsidR="00852D58" w:rsidRDefault="0052168A">
      <w:pPr>
        <w:pStyle w:val="a5"/>
        <w:numPr>
          <w:ilvl w:val="1"/>
          <w:numId w:val="1"/>
        </w:numPr>
        <w:tabs>
          <w:tab w:val="left" w:pos="666"/>
          <w:tab w:val="left" w:pos="667"/>
        </w:tabs>
        <w:spacing w:before="135" w:line="352" w:lineRule="auto"/>
        <w:ind w:right="117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дня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ароматерапии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2"/>
          <w:sz w:val="24"/>
        </w:rPr>
        <w:t>психогимнастики</w:t>
      </w:r>
      <w:proofErr w:type="spellEnd"/>
      <w:r>
        <w:rPr>
          <w:spacing w:val="-2"/>
          <w:sz w:val="24"/>
        </w:rPr>
        <w:t>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26"/>
        </w:tabs>
        <w:spacing w:before="8"/>
        <w:ind w:left="225" w:hanging="126"/>
        <w:rPr>
          <w:sz w:val="24"/>
        </w:rPr>
      </w:pPr>
      <w:r>
        <w:rPr>
          <w:sz w:val="24"/>
        </w:rPr>
        <w:t>привлечение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26"/>
        </w:tabs>
        <w:spacing w:before="139"/>
        <w:ind w:left="225" w:hanging="126"/>
        <w:rPr>
          <w:sz w:val="24"/>
        </w:rPr>
      </w:pPr>
      <w:r>
        <w:rPr>
          <w:sz w:val="24"/>
        </w:rPr>
        <w:t>информационный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86"/>
        </w:tabs>
        <w:spacing w:before="137"/>
        <w:ind w:left="285" w:hanging="133"/>
        <w:rPr>
          <w:sz w:val="24"/>
        </w:rPr>
      </w:pP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днях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мероприятиях;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86"/>
        </w:tabs>
        <w:spacing w:before="139"/>
        <w:ind w:left="285" w:hanging="133"/>
        <w:rPr>
          <w:sz w:val="24"/>
        </w:rPr>
      </w:pPr>
      <w:r>
        <w:rPr>
          <w:sz w:val="24"/>
        </w:rPr>
        <w:t>посещение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852D58" w:rsidRDefault="00852D58">
      <w:pPr>
        <w:rPr>
          <w:sz w:val="24"/>
        </w:rPr>
        <w:sectPr w:rsidR="00852D58">
          <w:type w:val="continuous"/>
          <w:pgSz w:w="11900" w:h="16840"/>
          <w:pgMar w:top="880" w:right="66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2D58" w:rsidRDefault="0052168A">
      <w:pPr>
        <w:pStyle w:val="a5"/>
        <w:numPr>
          <w:ilvl w:val="0"/>
          <w:numId w:val="1"/>
        </w:numPr>
        <w:tabs>
          <w:tab w:val="left" w:pos="286"/>
        </w:tabs>
        <w:spacing w:before="75"/>
        <w:ind w:left="285" w:hanging="133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водой;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86"/>
        </w:tabs>
        <w:spacing w:before="139" w:line="360" w:lineRule="auto"/>
        <w:ind w:left="285" w:right="595" w:hanging="132"/>
        <w:jc w:val="both"/>
        <w:rPr>
          <w:sz w:val="24"/>
        </w:rPr>
      </w:pPr>
      <w:r>
        <w:rPr>
          <w:sz w:val="24"/>
        </w:rPr>
        <w:t>спонсорская помощь родителей для оснащения оздоровительно-физкультурной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86"/>
        </w:tabs>
        <w:spacing w:before="1"/>
        <w:ind w:left="285" w:hanging="133"/>
        <w:jc w:val="both"/>
        <w:rPr>
          <w:sz w:val="24"/>
        </w:rPr>
      </w:pPr>
      <w:r>
        <w:rPr>
          <w:w w:val="95"/>
          <w:sz w:val="24"/>
        </w:rPr>
        <w:t>индивидуальные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консультации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медработников</w:t>
      </w:r>
      <w:r>
        <w:rPr>
          <w:spacing w:val="56"/>
          <w:sz w:val="24"/>
        </w:rPr>
        <w:t xml:space="preserve"> </w:t>
      </w:r>
      <w:r>
        <w:rPr>
          <w:spacing w:val="-4"/>
          <w:w w:val="95"/>
          <w:sz w:val="24"/>
        </w:rPr>
        <w:t>ДОУ;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86"/>
        </w:tabs>
        <w:ind w:left="285" w:hanging="133"/>
        <w:jc w:val="both"/>
        <w:rPr>
          <w:sz w:val="24"/>
        </w:rPr>
      </w:pP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биомороженого</w:t>
      </w:r>
      <w:proofErr w:type="spellEnd"/>
      <w:r>
        <w:rPr>
          <w:spacing w:val="-2"/>
          <w:sz w:val="24"/>
        </w:rPr>
        <w:t>;</w:t>
      </w:r>
    </w:p>
    <w:p w:rsidR="00852D58" w:rsidRDefault="0052168A">
      <w:pPr>
        <w:pStyle w:val="a5"/>
        <w:numPr>
          <w:ilvl w:val="0"/>
          <w:numId w:val="1"/>
        </w:numPr>
        <w:tabs>
          <w:tab w:val="left" w:pos="286"/>
        </w:tabs>
        <w:spacing w:before="140" w:line="360" w:lineRule="auto"/>
        <w:ind w:left="285" w:right="571" w:hanging="132"/>
        <w:jc w:val="both"/>
        <w:rPr>
          <w:sz w:val="24"/>
        </w:rPr>
      </w:pPr>
      <w:proofErr w:type="gramStart"/>
      <w:r>
        <w:rPr>
          <w:sz w:val="24"/>
        </w:rPr>
        <w:t xml:space="preserve">полноценное оснащение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и физкультурной работы: пополнено игровое оборудование для занятий, проведена </w:t>
      </w:r>
      <w:proofErr w:type="spellStart"/>
      <w:r>
        <w:rPr>
          <w:sz w:val="24"/>
        </w:rPr>
        <w:t>акрицидная</w:t>
      </w:r>
      <w:proofErr w:type="spellEnd"/>
      <w:r>
        <w:rPr>
          <w:sz w:val="24"/>
        </w:rPr>
        <w:t xml:space="preserve"> обработка (от клеща) территории ДОУ, осуществлено оснащение территории дорожными знака</w:t>
      </w:r>
      <w:r>
        <w:rPr>
          <w:sz w:val="24"/>
        </w:rPr>
        <w:t>ми для формирования у детей правильного поведения на дороге, медкабинет оснащен всем 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оборудованием:</w:t>
      </w:r>
      <w:r>
        <w:rPr>
          <w:spacing w:val="-2"/>
          <w:sz w:val="24"/>
        </w:rPr>
        <w:t xml:space="preserve"> </w:t>
      </w:r>
      <w:r>
        <w:rPr>
          <w:sz w:val="24"/>
        </w:rPr>
        <w:t>весы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электронные, столик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 всех группах имеются облучатели </w:t>
      </w:r>
      <w:proofErr w:type="spellStart"/>
      <w:r>
        <w:rPr>
          <w:sz w:val="24"/>
        </w:rPr>
        <w:t>рециркуляторы</w:t>
      </w:r>
      <w:proofErr w:type="spellEnd"/>
      <w:r>
        <w:rPr>
          <w:sz w:val="24"/>
        </w:rPr>
        <w:t>, пылесосы, в летнее время проводится стирка</w:t>
      </w:r>
      <w:r>
        <w:rPr>
          <w:spacing w:val="80"/>
          <w:sz w:val="24"/>
        </w:rPr>
        <w:t xml:space="preserve">   </w:t>
      </w:r>
      <w:r>
        <w:rPr>
          <w:sz w:val="24"/>
        </w:rPr>
        <w:t>к</w:t>
      </w:r>
      <w:r>
        <w:rPr>
          <w:sz w:val="24"/>
        </w:rPr>
        <w:t>овров.</w:t>
      </w:r>
      <w:proofErr w:type="gramEnd"/>
    </w:p>
    <w:p w:rsidR="00852D58" w:rsidRDefault="00852D58">
      <w:pPr>
        <w:spacing w:line="360" w:lineRule="auto"/>
        <w:jc w:val="both"/>
        <w:rPr>
          <w:sz w:val="24"/>
        </w:rPr>
        <w:sectPr w:rsidR="00852D58">
          <w:pgSz w:w="11900" w:h="16840"/>
          <w:pgMar w:top="880" w:right="66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52D58" w:rsidRDefault="00852D58">
      <w:pPr>
        <w:pStyle w:val="a3"/>
        <w:spacing w:before="4"/>
        <w:ind w:left="0" w:firstLine="0"/>
        <w:rPr>
          <w:sz w:val="17"/>
        </w:rPr>
      </w:pPr>
    </w:p>
    <w:sectPr w:rsidR="00852D58" w:rsidSect="00852D58">
      <w:pgSz w:w="11900" w:h="16840"/>
      <w:pgMar w:top="1580" w:right="660" w:bottom="280" w:left="13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DE"/>
    <w:multiLevelType w:val="hybridMultilevel"/>
    <w:tmpl w:val="94005984"/>
    <w:lvl w:ilvl="0" w:tplc="AED22EA0">
      <w:numFmt w:val="bullet"/>
      <w:lvlText w:val="-"/>
      <w:lvlJc w:val="left"/>
      <w:pPr>
        <w:ind w:left="24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00D1D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CDC5D7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3" w:tplc="2B3ABED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 w:tplc="5D96C582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5" w:tplc="B746AA1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6" w:tplc="76B0AC54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7" w:tplc="860E4E78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8" w:tplc="9F42395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D58"/>
    <w:rsid w:val="0052168A"/>
    <w:rsid w:val="008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D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2D58"/>
    <w:pPr>
      <w:spacing w:before="136"/>
      <w:ind w:left="666" w:hanging="361"/>
    </w:pPr>
    <w:rPr>
      <w:sz w:val="24"/>
      <w:szCs w:val="24"/>
    </w:rPr>
  </w:style>
  <w:style w:type="paragraph" w:styleId="a4">
    <w:name w:val="Title"/>
    <w:basedOn w:val="a"/>
    <w:uiPriority w:val="1"/>
    <w:qFormat/>
    <w:rsid w:val="00852D58"/>
    <w:pPr>
      <w:spacing w:before="73"/>
      <w:ind w:left="96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52D58"/>
    <w:pPr>
      <w:spacing w:before="136"/>
      <w:ind w:left="666" w:hanging="361"/>
    </w:pPr>
  </w:style>
  <w:style w:type="paragraph" w:customStyle="1" w:styleId="TableParagraph">
    <w:name w:val="Table Paragraph"/>
    <w:basedOn w:val="a"/>
    <w:uiPriority w:val="1"/>
    <w:qFormat/>
    <w:rsid w:val="00852D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2022-05-08T05:56:00Z</dcterms:created>
  <dcterms:modified xsi:type="dcterms:W3CDTF">2022-06-06T05:39:00Z</dcterms:modified>
</cp:coreProperties>
</file>